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C2" w:rsidRPr="006A26C2" w:rsidRDefault="006A26C2" w:rsidP="006A26C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6A26C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внесении изменений в Порядок санаторно-курортного обеспечения в Вооруженных Силах Российской Федерации, утвержденный приказом Министра обороны Российской Федерации от 15 марта 2011 года N 333</w:t>
      </w:r>
    </w:p>
    <w:p w:rsidR="006A26C2" w:rsidRPr="006A26C2" w:rsidRDefault="006A26C2" w:rsidP="006A26C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A26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МИНИСТР ОБОРОНЫ РОССИЙСКОЙ ФЕДЕРАЦИИ</w:t>
      </w:r>
      <w:r w:rsidRPr="006A26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A26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bookmarkStart w:id="0" w:name="_GoBack"/>
      <w:r w:rsidRPr="006A26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  <w:r w:rsidRPr="006A26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A26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9 марта 2016 года N 119</w:t>
      </w:r>
      <w:r w:rsidRPr="006A26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A26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A26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внесении изменений в </w:t>
      </w:r>
      <w:hyperlink r:id="rId4" w:history="1">
        <w:r w:rsidRPr="006A26C2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Порядок санаторно-курортного обеспечения в Вооруженных Силах Российской Федерации</w:t>
        </w:r>
      </w:hyperlink>
      <w:r w:rsidRPr="006A26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, утвержденный </w:t>
      </w:r>
      <w:hyperlink r:id="rId5" w:history="1">
        <w:r w:rsidRPr="006A26C2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приказом Министра обороны Российской Федерации от 15 марта 2011 года N 333</w:t>
        </w:r>
      </w:hyperlink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bookmarkEnd w:id="0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Внести изменения в </w:t>
      </w:r>
      <w:hyperlink r:id="rId6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Порядок санаторно-курортного обеспечения в Вооруженных Силах Российской Федерации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утвержденный </w:t>
      </w:r>
      <w:hyperlink r:id="rId7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Министра обороны Российской Федерации от 15 марта 2011 года N 333 "О порядке санаторно-курортного обеспечения в Вооруженных Силах Российской Федерации"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в Министерстве юстиции Российской Федерации 10 июня 2011 года, регистрационный N 21000), согласно прилагаемому </w:t>
      </w:r>
      <w:hyperlink r:id="rId8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Перечню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 обороны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генерал армии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С.Шойгу</w:t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11 апреля 2016 </w:t>
      </w:r>
      <w:proofErr w:type="gram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года,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</w:t>
      </w:r>
      <w:proofErr w:type="gram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41740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A26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Приложение. Перечень изменений, внесенных в Порядок санаторно-курортного обеспечения в Вооруженных Силах Российской Федерации, утвержденный приказом Министра обороны Российской Федерации от 15 марта 2011 года N 333</w:t>
      </w:r>
    </w:p>
    <w:p w:rsidR="006A26C2" w:rsidRPr="006A26C2" w:rsidRDefault="006A26C2" w:rsidP="006A26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Министра обороны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9 марта 2016 года N 119</w:t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Порядке санаторно-курортного обеспечения в Вооруженных Силах Российской Федерации (</w:t>
      </w:r>
      <w:hyperlink r:id="rId9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к приказу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 тексте </w:t>
      </w:r>
      <w:hyperlink r:id="rId10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Порядка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и приложений к </w:t>
      </w:r>
      <w:proofErr w:type="gram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нему: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слова</w:t>
      </w:r>
      <w:proofErr w:type="gram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"санаторно-курортные учреждения" в соответствующих числе и падеже заменить словами "санаторно-курортные организации" в соответствующих числе и падеже;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слова "отчество" дополнить словами "(при наличии)".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 тексте </w:t>
      </w:r>
      <w:hyperlink r:id="rId11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Порядка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слова "для продолжения госпитального лечения" заменить словами "для проведения медицинской реабилитации после лечения в стационарных условиях";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слова "после госпитального лечения" заменить словами "после лечения в стационарных условиях";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слова "лечебно-профилактическое учреждение" в соответствующих числе и падеже заменить словами "медицинская организация" в соответствующих числе и падеже;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слова "форма N 070/у-04", "форма N 072/у-04" и "форма N 076/у-04" в соответствующем падеже заменить словами "форма, утвержденная уполномоченным федеральным органом исполнительной власти в сфере здравоохранения (</w:t>
      </w:r>
      <w:hyperlink r:id="rId12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Министерства здравоохранения Российской Федерации от 15 декабря 2014 года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 в Министерстве юстиции Российской Федерации 20 февраля 2015 года, регистрационный N 36160)." в соответствующем падеже.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 </w:t>
      </w:r>
      <w:hyperlink r:id="rId13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2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слово "госпитальной" исключить.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В </w:t>
      </w:r>
      <w:hyperlink r:id="rId14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3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</w:t>
      </w:r>
      <w:proofErr w:type="gram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сноске к </w:t>
      </w:r>
      <w:hyperlink r:id="rId15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подпункту "а"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слов "6429; 2010, N 50, ст.6598" дополнить словами "; 2011, N 47, ст.6608; N 50, ст.7359; 2013, N 27, ст.3477; 2015, N 14, ст.2008";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слов "3739; 2010, N 50, ст.6598" дополнить словами "; 2013, N 27, ст.3477; N 52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ст.6962; 2015, N 14, ст.2008";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</w:t>
      </w:r>
      <w:proofErr w:type="gram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 </w:t>
      </w:r>
      <w:hyperlink r:id="rId16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подпункте "г"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после слов "вдовы (вдовцы) Героев Социалистического Труда или полных кавалеров ордена Трудовой Славы" дополнить словами "из числа военнослужащих и пенсионеров Министерства обороны";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 </w:t>
      </w:r>
      <w:hyperlink r:id="rId17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подпункте "д"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сноску после слов "N 35, ст.3607" дополнить словами "; 2011, N 46, ст.6407; 2013, N 27, ст.3477";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сноску после слов "N 50, ст.6713" дополнить словами "; 2011, N 3, ст.545; 2012, N 1, ст.204; N 3, ст.447; N 51, ст.7208; 2013, N 52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ст.7199; 2015, N 1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ст.262; N 35, ст.4999; 2016, N 2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ст.332";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сноску к </w:t>
      </w:r>
      <w:hyperlink r:id="rId18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подпункту "е"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"* </w:t>
      </w:r>
      <w:hyperlink r:id="rId19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20 июля 2012 года N 125-ФЗ "О донорстве крови и ее компонентов"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2012, N 30, ст.4176; 2013, N 48, ст.6165; 2014, N 23, ст.2935; 2015, N 14, ст.2008).".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В </w:t>
      </w:r>
      <w:hyperlink r:id="rId20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4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 </w:t>
      </w:r>
      <w:hyperlink r:id="rId21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подпункте "а"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сноску после слов "участники войны" исключить;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сноску после слов "с Японией)" изложить в следующей редакции: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"** </w:t>
      </w:r>
      <w:hyperlink r:id="rId22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27 мая 1998 года N 76-ФЗ "О статусе военнослужащих"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1998, N 22, ст.2331; 2000, N 1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ст.12; N 26, ст.2729; N 33, ст.3348; 2001, N 1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ст.2; N 31, ст.3173; N 53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ст.5030; 2002, N 1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ст.2; N 19, ст.1794; N 21, ст.1919; N 26, ст.2521; N 48, ст.4740; N 52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ст.5132; 2003, N 46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ст.4437; N 52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ст.5038; 2004, N 18, ст.1687; N 30, ст.3089; N 35, ст.3607; 2005, N 17, ст.1483; 2006, N 1, ст.1, 2; N 6, ст.637; N 19, ст.2062, 2067; N 29, ст.3122; N 31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ст.3452; N 43, ст.4415; N 50, ст.5281; 2007, N 1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ст.41; N 2, ст.360; N 10, ст.1151; N 13, ст.1463; N 26, ст.3086, 3087; N 31, ст.4011; N 45, ст.5431; N 49, ст.6072; N 50, ст.6237; 2008, N 24, ст.2799; N 29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ст.3411; N 30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ст.3616; N 44, ст.4983; N 45, ст.5149; N 49, ст.5723; N 52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ст.6235; 2009, N 7, ст.769; N 11, ст.1263; N 30, ст.3739; N 51, ст.6150; N 52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), ст.6415; 2010, N 30, ст.3990; N 50, ст.6600; 2011, N 1, ст.16, 30; N 17, ст.2315; N 46, ст.6407; N 47, 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ст.6608; N 51, ст.7448; 2012, N 25, ст.3270; N 26, ст.3443; N 31, ст.4326; N 53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ст.7613; 2013, N 27, ст.3462, 3477; N 43, ст.5447; N 44, ст.5636, 5637; N 48, ст.6165; N 52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ст.6970; 2014, N 6, ст.558; N 23, ст.2930; N 45, ст.6152; N 48, ст.6641; 2015, N 17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ч.IV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ст.2472; N 29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ст.4356; N 51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ч.III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ст.7241; 2016, N 7, ст.908),</w:t>
      </w:r>
      <w:hyperlink r:id="rId23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12 января 1995 года N 5-ФЗ "О ветеранах"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1995, N 3, ст.168; 2000, N 2, ст.161; N 19, ст.2023; 2001, N 1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ст.2; N 33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ст.3427; N 53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ст.5030; 2002, N 30, ст.3033; N 48, ст.4743; N 52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ст.5132; 2003, N 19, ст.1750; N 52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ст.5038; 2004, N 19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ст.1837; N 25, ст.2480; N 27, ст.2711; N 35, ст.3607; 2005, N 1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ст.25; N 19, ст.1748; N 52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ст.5576; 2007, N 43, ст.5084; 2008, N 9, ст.817; N 29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ст.3410; N 30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ст.3609; N 40, ст.4501; N 52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ст.6224; 2009, N 18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ст.2152; N 26, ст.3133; N 29, ст.3623; N 30, ст.3739; N 51, ст.6148; N 52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ст.6403; 2010, N 19, ст.2287; N 27, ст.3433; N 30, ст.3991; N 31, ст.4206; N 50, ст.6609; 2011, N 45, ст.6337; N 47, ст.6608; 2012, N 43, ст.5782; 2013, N 14, ст.1654; N 19, ст.2331; N 27, ст.3477; N 48, ст.6165; 2014, N 23, ст.2930; 2014, N 26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ст.3406; N 52,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ст.7537; 2015, N 14, ст.2008; N 27, ст.3967; N 48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ст.6717, 6724).";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</w:t>
      </w:r>
      <w:proofErr w:type="gram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сноски к </w:t>
      </w:r>
      <w:hyperlink r:id="rId24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подпунктам "б"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25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"в"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 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"*** </w:t>
      </w:r>
      <w:hyperlink r:id="rId26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12 января 1995 года N 5-ФЗ "О ветеранах"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.";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 </w:t>
      </w:r>
      <w:hyperlink r:id="rId27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подпункте "в"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после слов "Жителю блокадного Ленинграда" дополнить словами ", из числа военнослужащих и пенсионеров Министерства обороны";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 </w:t>
      </w:r>
      <w:hyperlink r:id="rId28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подпункте "г"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после слов "и автомобильных дорог" дополнить словами ", из числа военнослужащих и пенсионеров Министерства обороны";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gram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 </w:t>
      </w:r>
      <w:hyperlink r:id="rId29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подпункте "д"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после слов "ветеранов боевых действий" дополнить словами "из числа военнослужащих и пенсионеров Министерства обороны".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В </w:t>
      </w:r>
      <w:hyperlink r:id="rId30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7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 </w:t>
      </w:r>
      <w:hyperlink r:id="rId31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 "а"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"а) военнослужащим, проходящим военную службу по контракту (за исключением военнослужащих, проходящих военную службу по контракту в соединениях и воинских частях постоянной готовности на должностях, подлежащих комплектованию солдатами, матросами, сержантами и старшинами, и поступивших на военную службу по контракту после 1 января 2004 года, а также курсантов военных образовательных организаций высшего образования, военных профессиональных образовательных организаций), членам семей военнослужащих - 100 процентов стоимости путевки; офицерам, уволенным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в льготном исчислении составляет 20 лет и более, а при общей продолжительности военной службы 25 лет и более вне зависимости от основания увольнения - 25 процентов, членам их семей и лицам, находящимся на иждивении военнослужащих, указанных в настоящем пункте, и проживающим совместно с 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ними, - 50 процентов стоимости путевки*;";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</w:t>
      </w:r>
      <w:proofErr w:type="gram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сноске к </w:t>
      </w:r>
      <w:hyperlink r:id="rId32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подпункту "в"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после слов "N 34, ст.3557" дополнить словами "; 2015, N 5, ст.835";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в </w:t>
      </w:r>
      <w:hyperlink r:id="rId33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подпункте "з"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слова "Центральный военный детский санаторий Министерства обороны" заменить словами "санаторно-курортные организации Министерства обороны, определяемые Главным военно-медицинским управлением Министерства обороны Российской Федерации (далее - Главное управление)";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сноске после слов "N 51, ст.6163" дополнить словами "; 2011, N 30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ст.4600; N 49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ч.V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ст.7055; N 49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ч.V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ст.7056; 2013, N 14, ст.1666; N 26, ст.3208; N 27, ст.3477; N 48, ст.6165; N 49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ст.6329; 2015, N 27, ст.3970; N 29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ст.4365; N 48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ст.6724";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сноске к </w:t>
      </w:r>
      <w:hyperlink r:id="rId34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подпункту "и"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после слов "N 50, ст.6713" дополнить словами "; 2015, N 1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ст.262".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Название </w:t>
      </w:r>
      <w:hyperlink r:id="rId35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главы III Порядка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"III. Информирование и организация направления граждан в санаторно-курортные организации Министерства обороны".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В </w:t>
      </w:r>
      <w:hyperlink r:id="rId36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11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7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приложениях N 1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38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 к Порядку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слова "Департамент по санаторно-курортному обеспечению Министерства обороны Российской Федерации (далее - Департамент)" и далее в тексте Порядка слово "Департамент" в соответствующем падеже заменить словами "Главное управление" в соответствующем падеже.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В сноске к </w:t>
      </w:r>
      <w:hyperlink r:id="rId39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пункту 13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после слов "N 7, ст.776" дополнить словами "; 2011, N 29, ст.4291; 2013, N 23, ст.2870; N 51, ст.6686; N 52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ст.6961; 2014, N 45, ст.6141; N 49 (ч.VI), ст.6928; 2015, N 48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ст.6723".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10. </w:t>
      </w:r>
      <w:hyperlink r:id="rId40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14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"14. Медицинский отбор и направление граждан на санаторно-курортное лечение осуществляются в порядке, утвержденном уполномоченным федеральным органом исполнительной власти в сфере здравоохранения.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наличии медицинских показаний и отсутствии противопоказаний для санаторно-курортного лечения гражданину медицинской организацией выдается справка для получения путевки на санаторно-курортное лечение по форме, утвержденной уполномоченным федеральным органом исполнительной власти в сфере здравоохранения.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Предоставление путевок в санаторно-курортные организации Министерства обороны осуществляется по решению Главного управления или руководителя санаторно-курортной 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организации на основании письменного заявления гражданина согласно </w:t>
      </w:r>
      <w:hyperlink r:id="rId41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приложению N 1 к настоящему Порядку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справки для получения путевки на санаторно-курортное лечение по форме, утвержденной уполномоченным федеральным органом исполнительной власти в сфере здравоохранения (</w:t>
      </w:r>
      <w:hyperlink r:id="rId42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Министерства здравоохранения Российской Федерации от 15 декабря 2014 года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в Министерстве юстиции Российской Федерации 20 февраля 2015 года, регистрационный N 36160).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этом граждане, указанные в </w:t>
      </w:r>
      <w:hyperlink r:id="rId43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подпунктах "а"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4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"г"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 исключением членов семей офицеров, уволенных с военной службы), </w:t>
      </w:r>
      <w:hyperlink r:id="rId45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"м" пункта 1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в </w:t>
      </w:r>
      <w:hyperlink r:id="rId46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2 настоящего Порядка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направляют заявления в Главное управление или в соответствующую санаторно-курортную организацию не позднее чем за тридцать календарных дней до планируемого дня прибытия в санаторно-курортную организацию.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Граждане, указанные в </w:t>
      </w:r>
      <w:hyperlink r:id="rId47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подпунктах "б"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hyperlink r:id="rId48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"г"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 исключением членов семей военнослужащих),</w:t>
      </w:r>
      <w:hyperlink r:id="rId49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"д"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hyperlink r:id="rId50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"л" пункта 1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направляют заявления в Главное управление или в соответствующую санаторно-курортную организацию не позднее чем за шестьдесят календарных дней до планируемого дня прибытия в санаторно-курортную организацию.".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В сноске к </w:t>
      </w:r>
      <w:hyperlink r:id="rId51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пункту 15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после слов "N 31, ст.4196" дополнить словами "; 2013, N 19, ст.2307; N 27 ст.3474; 2014, N 48, ст.6638; 2015, N 45, ст.6206".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В сноске к </w:t>
      </w:r>
      <w:hyperlink r:id="rId52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пункту 17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после слов "N 52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ст.6974" дополнить словами "; 2011, N 23, ст.3263; N 31, ст.4701; 2013, N 14, ст.1651; N 30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ст.4038; N 51, ст.6683; 2014, N 23, ст.2927; N 30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ст.4243".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В </w:t>
      </w:r>
      <w:hyperlink r:id="rId53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пункте </w:t>
        </w:r>
        <w:proofErr w:type="gramStart"/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18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слова</w:t>
      </w:r>
      <w:proofErr w:type="gram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"военно-медицинских учреждениях" заменить словами "военно-медицинских организациях"; 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сноски исключить.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В </w:t>
      </w:r>
      <w:hyperlink r:id="rId54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19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слова "выданного Департаментом" исключить.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В </w:t>
      </w:r>
      <w:hyperlink r:id="rId55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20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 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сноски </w:t>
      </w:r>
      <w:proofErr w:type="gram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исключить;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</w:t>
      </w:r>
      <w:proofErr w:type="gram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56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подпункте "е"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слово "госпиталя" исключить;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 </w:t>
      </w:r>
      <w:hyperlink r:id="rId57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подпункте "и"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после слов "полученных от предпринимательской и иной приносящей доход деятельности)" дополнить словами ", с обязательным указанием кода бюджетной 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классификации доходов бюджетов Российской Федерации".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16. </w:t>
      </w:r>
      <w:hyperlink r:id="rId58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28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признать утратившим силу.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17. </w:t>
      </w:r>
      <w:hyperlink r:id="rId59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Пункты 29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60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30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"29. Для медицинской реабилитации после лечения в стационарных условиях в соответствии с заключением военно-врачебной комиссии в санаторно-курортные организации направляются граждане из перечня лиц, указанных в </w:t>
      </w:r>
      <w:hyperlink r:id="rId61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2 настоящего Порядка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30. Путевки для медицинской реабилитации после лечения в стационарных условиях выделяются санаторно-курортными организациями по заявкам, направляемым военно-медицинскими организациями. Вместе с заявкой военно-медицинской организацией направляется выписка из истории болезни и заключение военно-врачебной комиссии.".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 В </w:t>
      </w:r>
      <w:hyperlink r:id="rId62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31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слова "Главным военно-медицинским управлением по согласованию с Департаментом" заменить словами "Главным управлением".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 В </w:t>
      </w:r>
      <w:hyperlink r:id="rId63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33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слово "долечивание" в соответствующем падеже заменить словами "медицинская реабилитация" в соответствующем падеже;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</w:t>
      </w:r>
      <w:proofErr w:type="gram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абзаце первом слово "(реабилитации)" исключить.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20. </w:t>
      </w:r>
      <w:hyperlink r:id="rId64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N 7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Default="006A26C2" w:rsidP="006A26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A26C2" w:rsidRDefault="006A26C2" w:rsidP="006A26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A26C2" w:rsidRDefault="006A26C2" w:rsidP="006A26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A26C2" w:rsidRDefault="006A26C2" w:rsidP="006A26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A26C2" w:rsidRDefault="006A26C2" w:rsidP="006A26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A26C2" w:rsidRDefault="006A26C2" w:rsidP="006A26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A26C2" w:rsidRDefault="006A26C2" w:rsidP="006A26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A26C2" w:rsidRDefault="006A26C2" w:rsidP="006A26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A26C2" w:rsidRDefault="006A26C2" w:rsidP="006A26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A26C2" w:rsidRDefault="006A26C2" w:rsidP="006A26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A26C2" w:rsidRDefault="006A26C2" w:rsidP="006A26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A26C2" w:rsidRDefault="006A26C2" w:rsidP="006A26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A26C2" w:rsidRDefault="006A26C2" w:rsidP="006A26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A26C2" w:rsidRDefault="006A26C2" w:rsidP="006A26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A26C2" w:rsidRDefault="006A26C2" w:rsidP="006A26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A26C2" w:rsidRDefault="006A26C2" w:rsidP="006A26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A26C2" w:rsidRDefault="006A26C2" w:rsidP="006A26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A26C2" w:rsidRPr="006A26C2" w:rsidRDefault="006A26C2" w:rsidP="006A26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"Приложение N 7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(</w:t>
      </w:r>
      <w:hyperlink r:id="rId65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п.</w:t>
        </w:r>
        <w:proofErr w:type="gramStart"/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20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Рекомендуемый</w:t>
      </w:r>
      <w:proofErr w:type="gram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образец</w:t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Угловой штамп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органа военного </w:t>
      </w:r>
      <w:proofErr w:type="gram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управления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воинской части, военного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комиссариата, организации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обороны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Федерации)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871"/>
        <w:gridCol w:w="725"/>
        <w:gridCol w:w="866"/>
        <w:gridCol w:w="1267"/>
        <w:gridCol w:w="3754"/>
      </w:tblGrid>
      <w:tr w:rsidR="006A26C2" w:rsidRPr="006A26C2" w:rsidTr="006A26C2">
        <w:trPr>
          <w:trHeight w:val="15"/>
        </w:trPr>
        <w:tc>
          <w:tcPr>
            <w:tcW w:w="2033" w:type="dxa"/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6C2" w:rsidRPr="006A26C2" w:rsidTr="006A26C2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6A26C2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СПРАВКА*</w:t>
            </w:r>
          </w:p>
        </w:tc>
      </w:tr>
      <w:tr w:rsidR="006A26C2" w:rsidRPr="006A26C2" w:rsidTr="006A26C2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</w:p>
        </w:tc>
      </w:tr>
      <w:tr w:rsidR="006A26C2" w:rsidRPr="006A26C2" w:rsidTr="006A26C2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26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Выдана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A26C2" w:rsidRPr="006A26C2" w:rsidTr="006A26C2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26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6A26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</w:t>
            </w:r>
            <w:proofErr w:type="gramEnd"/>
            <w:r w:rsidRPr="006A26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имя, отчество (при наличии) лица гражданского персонала)</w:t>
            </w:r>
          </w:p>
        </w:tc>
      </w:tr>
      <w:tr w:rsidR="006A26C2" w:rsidRPr="006A26C2" w:rsidTr="006A26C2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A26C2" w:rsidRPr="006A26C2" w:rsidTr="006A26C2"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A26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6A26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том, что он (она) действительно работает в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A26C2" w:rsidRPr="006A26C2" w:rsidTr="006A26C2"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26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6A26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</w:t>
            </w:r>
            <w:proofErr w:type="gramEnd"/>
            <w:r w:rsidRPr="006A26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военного управления,</w:t>
            </w:r>
          </w:p>
        </w:tc>
      </w:tr>
      <w:tr w:rsidR="006A26C2" w:rsidRPr="006A26C2" w:rsidTr="006A26C2">
        <w:tc>
          <w:tcPr>
            <w:tcW w:w="1127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A26C2" w:rsidRPr="006A26C2" w:rsidTr="006A26C2">
        <w:tc>
          <w:tcPr>
            <w:tcW w:w="1127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A26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воинская</w:t>
            </w:r>
            <w:proofErr w:type="gramEnd"/>
            <w:r w:rsidRPr="006A26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часть, организация)</w:t>
            </w:r>
          </w:p>
        </w:tc>
      </w:tr>
      <w:tr w:rsidR="006A26C2" w:rsidRPr="006A26C2" w:rsidTr="006A26C2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A26C2" w:rsidRPr="006A26C2" w:rsidTr="006A26C2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A26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gramEnd"/>
            <w:r w:rsidRPr="006A26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заработную плату получает за счет средств (необходимое вписать с обязательным указанием кода</w:t>
            </w:r>
          </w:p>
        </w:tc>
      </w:tr>
      <w:tr w:rsidR="006A26C2" w:rsidRPr="006A26C2" w:rsidTr="006A26C2">
        <w:tc>
          <w:tcPr>
            <w:tcW w:w="68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A26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классификации</w:t>
            </w:r>
            <w:proofErr w:type="gramEnd"/>
            <w:r w:rsidRPr="006A26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доходов бюджетов Российской Федерации)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A26C2" w:rsidRPr="006A26C2" w:rsidTr="006A26C2">
        <w:tc>
          <w:tcPr>
            <w:tcW w:w="68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26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6A26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федерального</w:t>
            </w:r>
            <w:proofErr w:type="gramEnd"/>
            <w:r w:rsidRPr="006A26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бюджета, выделяемого</w:t>
            </w:r>
          </w:p>
        </w:tc>
      </w:tr>
      <w:tr w:rsidR="006A26C2" w:rsidRPr="006A26C2" w:rsidTr="006A26C2">
        <w:tc>
          <w:tcPr>
            <w:tcW w:w="1127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A26C2" w:rsidRPr="006A26C2" w:rsidTr="006A26C2">
        <w:tc>
          <w:tcPr>
            <w:tcW w:w="1127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26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Министерству обороны Российской Федерации, или доходов организаций Вооруженных Сил Российской Федерации,</w:t>
            </w:r>
          </w:p>
        </w:tc>
      </w:tr>
      <w:tr w:rsidR="006A26C2" w:rsidRPr="006A26C2" w:rsidTr="006A26C2">
        <w:tc>
          <w:tcPr>
            <w:tcW w:w="1127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A26C2" w:rsidRPr="006A26C2" w:rsidTr="006A26C2">
        <w:tc>
          <w:tcPr>
            <w:tcW w:w="1127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A26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полученных</w:t>
            </w:r>
            <w:proofErr w:type="gramEnd"/>
            <w:r w:rsidRPr="006A26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 предпринимательской и иной приносящей доход деятельности)</w:t>
            </w:r>
          </w:p>
        </w:tc>
      </w:tr>
      <w:tr w:rsidR="006A26C2" w:rsidRPr="006A26C2" w:rsidTr="006A26C2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A26C2" w:rsidRPr="006A26C2" w:rsidTr="006A26C2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26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Справка выдана для представления в санаторий, дом отдыха, на базу отдыха.</w:t>
            </w:r>
          </w:p>
        </w:tc>
      </w:tr>
      <w:tr w:rsidR="006A26C2" w:rsidRPr="006A26C2" w:rsidTr="006A26C2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A26C2" w:rsidRPr="006A26C2" w:rsidTr="006A26C2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26C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Командир (начальник)</w:t>
            </w:r>
          </w:p>
        </w:tc>
        <w:tc>
          <w:tcPr>
            <w:tcW w:w="813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A26C2" w:rsidRPr="006A26C2" w:rsidTr="006A26C2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26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6A26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  <w:proofErr w:type="gramEnd"/>
            <w:r w:rsidRPr="006A26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инициалы, фамилия)</w:t>
            </w:r>
          </w:p>
        </w:tc>
      </w:tr>
      <w:tr w:rsidR="006A26C2" w:rsidRPr="006A26C2" w:rsidTr="006A26C2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A26C2" w:rsidRPr="006A26C2" w:rsidTr="006A26C2"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26C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Главный (старший) бухгалтер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A26C2" w:rsidRPr="006A26C2" w:rsidTr="006A26C2"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26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6A26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</w:t>
            </w:r>
            <w:proofErr w:type="gramEnd"/>
            <w:r w:rsidRPr="006A26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наличии)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26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6A26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  <w:proofErr w:type="gramEnd"/>
            <w:r w:rsidRPr="006A26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инициалы, фамилия)</w:t>
            </w:r>
          </w:p>
        </w:tc>
      </w:tr>
      <w:tr w:rsidR="006A26C2" w:rsidRPr="006A26C2" w:rsidTr="006A26C2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A26C2" w:rsidRPr="006A26C2" w:rsidTr="006A26C2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26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М.П.</w:t>
            </w:r>
          </w:p>
        </w:tc>
      </w:tr>
    </w:tbl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Выдается лицам гражданского персонала Вооруженных Сил Российской Федерации.".</w:t>
      </w:r>
    </w:p>
    <w:p w:rsidR="00DE5BA4" w:rsidRDefault="00DE5BA4"/>
    <w:sectPr w:rsidR="00DE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C2"/>
    <w:rsid w:val="006A26C2"/>
    <w:rsid w:val="00D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40E71-D500-449C-92C4-403AEC8C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269883" TargetMode="External"/><Relationship Id="rId18" Type="http://schemas.openxmlformats.org/officeDocument/2006/relationships/hyperlink" Target="http://docs.cntd.ru/document/902269883" TargetMode="External"/><Relationship Id="rId26" Type="http://schemas.openxmlformats.org/officeDocument/2006/relationships/hyperlink" Target="http://docs.cntd.ru/document/901831019" TargetMode="External"/><Relationship Id="rId39" Type="http://schemas.openxmlformats.org/officeDocument/2006/relationships/hyperlink" Target="http://docs.cntd.ru/document/902269883" TargetMode="External"/><Relationship Id="rId21" Type="http://schemas.openxmlformats.org/officeDocument/2006/relationships/hyperlink" Target="http://docs.cntd.ru/document/902269883" TargetMode="External"/><Relationship Id="rId34" Type="http://schemas.openxmlformats.org/officeDocument/2006/relationships/hyperlink" Target="http://docs.cntd.ru/document/902269883" TargetMode="External"/><Relationship Id="rId42" Type="http://schemas.openxmlformats.org/officeDocument/2006/relationships/hyperlink" Target="http://docs.cntd.ru/document/420245402" TargetMode="External"/><Relationship Id="rId47" Type="http://schemas.openxmlformats.org/officeDocument/2006/relationships/hyperlink" Target="http://docs.cntd.ru/document/902269883" TargetMode="External"/><Relationship Id="rId50" Type="http://schemas.openxmlformats.org/officeDocument/2006/relationships/hyperlink" Target="http://docs.cntd.ru/document/902269883" TargetMode="External"/><Relationship Id="rId55" Type="http://schemas.openxmlformats.org/officeDocument/2006/relationships/hyperlink" Target="http://docs.cntd.ru/document/902269883" TargetMode="External"/><Relationship Id="rId63" Type="http://schemas.openxmlformats.org/officeDocument/2006/relationships/hyperlink" Target="http://docs.cntd.ru/document/902269883" TargetMode="External"/><Relationship Id="rId7" Type="http://schemas.openxmlformats.org/officeDocument/2006/relationships/hyperlink" Target="http://docs.cntd.ru/document/9022698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69883" TargetMode="External"/><Relationship Id="rId29" Type="http://schemas.openxmlformats.org/officeDocument/2006/relationships/hyperlink" Target="http://docs.cntd.ru/document/90226988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69883" TargetMode="External"/><Relationship Id="rId11" Type="http://schemas.openxmlformats.org/officeDocument/2006/relationships/hyperlink" Target="http://docs.cntd.ru/document/902269883" TargetMode="External"/><Relationship Id="rId24" Type="http://schemas.openxmlformats.org/officeDocument/2006/relationships/hyperlink" Target="http://docs.cntd.ru/document/902269883" TargetMode="External"/><Relationship Id="rId32" Type="http://schemas.openxmlformats.org/officeDocument/2006/relationships/hyperlink" Target="http://docs.cntd.ru/document/902269883" TargetMode="External"/><Relationship Id="rId37" Type="http://schemas.openxmlformats.org/officeDocument/2006/relationships/hyperlink" Target="http://docs.cntd.ru/document/902269883" TargetMode="External"/><Relationship Id="rId40" Type="http://schemas.openxmlformats.org/officeDocument/2006/relationships/hyperlink" Target="http://docs.cntd.ru/document/902269883" TargetMode="External"/><Relationship Id="rId45" Type="http://schemas.openxmlformats.org/officeDocument/2006/relationships/hyperlink" Target="http://docs.cntd.ru/document/902269883" TargetMode="External"/><Relationship Id="rId53" Type="http://schemas.openxmlformats.org/officeDocument/2006/relationships/hyperlink" Target="http://docs.cntd.ru/document/902269883" TargetMode="External"/><Relationship Id="rId58" Type="http://schemas.openxmlformats.org/officeDocument/2006/relationships/hyperlink" Target="http://docs.cntd.ru/document/902269883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docs.cntd.ru/document/902269883" TargetMode="External"/><Relationship Id="rId15" Type="http://schemas.openxmlformats.org/officeDocument/2006/relationships/hyperlink" Target="http://docs.cntd.ru/document/902269883" TargetMode="External"/><Relationship Id="rId23" Type="http://schemas.openxmlformats.org/officeDocument/2006/relationships/hyperlink" Target="http://docs.cntd.ru/document/9010197" TargetMode="External"/><Relationship Id="rId28" Type="http://schemas.openxmlformats.org/officeDocument/2006/relationships/hyperlink" Target="http://docs.cntd.ru/document/902269883" TargetMode="External"/><Relationship Id="rId36" Type="http://schemas.openxmlformats.org/officeDocument/2006/relationships/hyperlink" Target="http://docs.cntd.ru/document/902269883" TargetMode="External"/><Relationship Id="rId49" Type="http://schemas.openxmlformats.org/officeDocument/2006/relationships/hyperlink" Target="http://docs.cntd.ru/document/902269883" TargetMode="External"/><Relationship Id="rId57" Type="http://schemas.openxmlformats.org/officeDocument/2006/relationships/hyperlink" Target="http://docs.cntd.ru/document/902269883" TargetMode="External"/><Relationship Id="rId61" Type="http://schemas.openxmlformats.org/officeDocument/2006/relationships/hyperlink" Target="http://docs.cntd.ru/document/902269883" TargetMode="External"/><Relationship Id="rId10" Type="http://schemas.openxmlformats.org/officeDocument/2006/relationships/hyperlink" Target="http://docs.cntd.ru/document/902269883" TargetMode="External"/><Relationship Id="rId19" Type="http://schemas.openxmlformats.org/officeDocument/2006/relationships/hyperlink" Target="http://docs.cntd.ru/document/901831019" TargetMode="External"/><Relationship Id="rId31" Type="http://schemas.openxmlformats.org/officeDocument/2006/relationships/hyperlink" Target="http://docs.cntd.ru/document/902269883" TargetMode="External"/><Relationship Id="rId44" Type="http://schemas.openxmlformats.org/officeDocument/2006/relationships/hyperlink" Target="http://docs.cntd.ru/document/902269883" TargetMode="External"/><Relationship Id="rId52" Type="http://schemas.openxmlformats.org/officeDocument/2006/relationships/hyperlink" Target="http://docs.cntd.ru/document/902269883" TargetMode="External"/><Relationship Id="rId60" Type="http://schemas.openxmlformats.org/officeDocument/2006/relationships/hyperlink" Target="http://docs.cntd.ru/document/902269883" TargetMode="External"/><Relationship Id="rId65" Type="http://schemas.openxmlformats.org/officeDocument/2006/relationships/hyperlink" Target="http://docs.cntd.ru/document/902269883" TargetMode="External"/><Relationship Id="rId4" Type="http://schemas.openxmlformats.org/officeDocument/2006/relationships/hyperlink" Target="http://docs.cntd.ru/document/902269883" TargetMode="External"/><Relationship Id="rId9" Type="http://schemas.openxmlformats.org/officeDocument/2006/relationships/hyperlink" Target="http://docs.cntd.ru/document/902269883" TargetMode="External"/><Relationship Id="rId14" Type="http://schemas.openxmlformats.org/officeDocument/2006/relationships/hyperlink" Target="http://docs.cntd.ru/document/902269883" TargetMode="External"/><Relationship Id="rId22" Type="http://schemas.openxmlformats.org/officeDocument/2006/relationships/hyperlink" Target="http://docs.cntd.ru/document/901831019" TargetMode="External"/><Relationship Id="rId27" Type="http://schemas.openxmlformats.org/officeDocument/2006/relationships/hyperlink" Target="http://docs.cntd.ru/document/902269883" TargetMode="External"/><Relationship Id="rId30" Type="http://schemas.openxmlformats.org/officeDocument/2006/relationships/hyperlink" Target="http://docs.cntd.ru/document/902269883" TargetMode="External"/><Relationship Id="rId35" Type="http://schemas.openxmlformats.org/officeDocument/2006/relationships/hyperlink" Target="http://docs.cntd.ru/document/902269883" TargetMode="External"/><Relationship Id="rId43" Type="http://schemas.openxmlformats.org/officeDocument/2006/relationships/hyperlink" Target="http://docs.cntd.ru/document/902269883" TargetMode="External"/><Relationship Id="rId48" Type="http://schemas.openxmlformats.org/officeDocument/2006/relationships/hyperlink" Target="http://docs.cntd.ru/document/902269883" TargetMode="External"/><Relationship Id="rId56" Type="http://schemas.openxmlformats.org/officeDocument/2006/relationships/hyperlink" Target="http://docs.cntd.ru/document/902269883" TargetMode="External"/><Relationship Id="rId64" Type="http://schemas.openxmlformats.org/officeDocument/2006/relationships/hyperlink" Target="http://docs.cntd.ru/document/902269883" TargetMode="External"/><Relationship Id="rId8" Type="http://schemas.openxmlformats.org/officeDocument/2006/relationships/hyperlink" Target="http://docs.cntd.ru/document/420346004" TargetMode="External"/><Relationship Id="rId51" Type="http://schemas.openxmlformats.org/officeDocument/2006/relationships/hyperlink" Target="http://docs.cntd.ru/document/90226988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20245402" TargetMode="External"/><Relationship Id="rId17" Type="http://schemas.openxmlformats.org/officeDocument/2006/relationships/hyperlink" Target="http://docs.cntd.ru/document/902269883" TargetMode="External"/><Relationship Id="rId25" Type="http://schemas.openxmlformats.org/officeDocument/2006/relationships/hyperlink" Target="http://docs.cntd.ru/document/902269883" TargetMode="External"/><Relationship Id="rId33" Type="http://schemas.openxmlformats.org/officeDocument/2006/relationships/hyperlink" Target="http://docs.cntd.ru/document/902269883" TargetMode="External"/><Relationship Id="rId38" Type="http://schemas.openxmlformats.org/officeDocument/2006/relationships/hyperlink" Target="http://docs.cntd.ru/document/902269883" TargetMode="External"/><Relationship Id="rId46" Type="http://schemas.openxmlformats.org/officeDocument/2006/relationships/hyperlink" Target="http://docs.cntd.ru/document/902269883" TargetMode="External"/><Relationship Id="rId59" Type="http://schemas.openxmlformats.org/officeDocument/2006/relationships/hyperlink" Target="http://docs.cntd.ru/document/902269883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docs.cntd.ru/document/902269883" TargetMode="External"/><Relationship Id="rId41" Type="http://schemas.openxmlformats.org/officeDocument/2006/relationships/hyperlink" Target="http://docs.cntd.ru/document/902269883" TargetMode="External"/><Relationship Id="rId54" Type="http://schemas.openxmlformats.org/officeDocument/2006/relationships/hyperlink" Target="http://docs.cntd.ru/document/902269883" TargetMode="External"/><Relationship Id="rId62" Type="http://schemas.openxmlformats.org/officeDocument/2006/relationships/hyperlink" Target="http://docs.cntd.ru/document/9022698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2710</Words>
  <Characters>15450</Characters>
  <Application>Microsoft Office Word</Application>
  <DocSecurity>0</DocSecurity>
  <Lines>128</Lines>
  <Paragraphs>36</Paragraphs>
  <ScaleCrop>false</ScaleCrop>
  <Company/>
  <LinksUpToDate>false</LinksUpToDate>
  <CharactersWithSpaces>18124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ОРП</dc:creator>
  <cp:keywords/>
  <dc:description/>
  <cp:lastModifiedBy>Инженер ОРП</cp:lastModifiedBy>
  <cp:revision>2</cp:revision>
  <cp:lastPrinted>2016-04-29T06:17:00Z</cp:lastPrinted>
  <dcterms:created xsi:type="dcterms:W3CDTF">2016-04-29T06:16:00Z</dcterms:created>
  <dcterms:modified xsi:type="dcterms:W3CDTF">2016-04-29T06:22:00Z</dcterms:modified>
</cp:coreProperties>
</file>